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D374B" w14:textId="4A7E35C1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36"/>
          <w:szCs w:val="36"/>
          <w:u w:val="single"/>
        </w:rPr>
      </w:pPr>
      <w:r w:rsidRPr="001621B5">
        <w:rPr>
          <w:rFonts w:asciiTheme="minorHAnsi" w:hAnsiTheme="minorHAnsi" w:cstheme="minorHAnsi"/>
          <w:sz w:val="36"/>
          <w:szCs w:val="36"/>
          <w:u w:val="single"/>
        </w:rPr>
        <w:t xml:space="preserve">How the Bishop </w:t>
      </w:r>
      <w:r w:rsidR="00DB5B00">
        <w:rPr>
          <w:rFonts w:asciiTheme="minorHAnsi" w:hAnsiTheme="minorHAnsi" w:cstheme="minorHAnsi"/>
          <w:sz w:val="36"/>
          <w:szCs w:val="36"/>
          <w:u w:val="single"/>
        </w:rPr>
        <w:t>M</w:t>
      </w:r>
      <w:r w:rsidR="0026561E">
        <w:rPr>
          <w:rFonts w:asciiTheme="minorHAnsi" w:hAnsiTheme="minorHAnsi" w:cstheme="minorHAnsi"/>
          <w:sz w:val="36"/>
          <w:szCs w:val="36"/>
          <w:u w:val="single"/>
        </w:rPr>
        <w:t>oves</w:t>
      </w:r>
      <w:r w:rsidRPr="001621B5">
        <w:rPr>
          <w:rFonts w:asciiTheme="minorHAnsi" w:hAnsiTheme="minorHAnsi" w:cstheme="minorHAnsi"/>
          <w:sz w:val="36"/>
          <w:szCs w:val="36"/>
          <w:u w:val="single"/>
        </w:rPr>
        <w:t>:</w:t>
      </w:r>
    </w:p>
    <w:p w14:paraId="507F03FF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3C93FFA" w14:textId="7F924533" w:rsidR="009067B9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Each player has two Bishops.</w:t>
      </w:r>
    </w:p>
    <w:p w14:paraId="581DB8B3" w14:textId="6084AB95" w:rsidR="00E9151D" w:rsidRPr="001621B5" w:rsidRDefault="00E9151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White starts on c1 and f1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Black starts on c8 and f8.</w:t>
      </w:r>
    </w:p>
    <w:p w14:paraId="4AA83AB4" w14:textId="77777777" w:rsidR="00D67D88" w:rsidRPr="001621B5" w:rsidRDefault="00D67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34C0A71" w14:textId="5CB75F79" w:rsidR="00DB5B00" w:rsidRDefault="00DB5B0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9067B9" w:rsidRPr="001621B5">
        <w:rPr>
          <w:rFonts w:asciiTheme="minorHAnsi" w:hAnsiTheme="minorHAnsi" w:cstheme="minorHAnsi"/>
          <w:sz w:val="28"/>
          <w:szCs w:val="28"/>
        </w:rPr>
        <w:t xml:space="preserve">otice one Bishop is on a ‘Light’ colored square, </w:t>
      </w:r>
      <w:r w:rsidR="00E9151D">
        <w:rPr>
          <w:rFonts w:asciiTheme="minorHAnsi" w:hAnsiTheme="minorHAnsi" w:cstheme="minorHAnsi"/>
          <w:sz w:val="28"/>
          <w:szCs w:val="28"/>
        </w:rPr>
        <w:t>(f1 and c8)</w:t>
      </w:r>
    </w:p>
    <w:p w14:paraId="32E0DFE9" w14:textId="208B3E97" w:rsidR="009067B9" w:rsidRPr="001621B5" w:rsidRDefault="009067B9" w:rsidP="00DB5B00">
      <w:pPr>
        <w:widowControl w:val="0"/>
        <w:autoSpaceDE w:val="0"/>
        <w:autoSpaceDN w:val="0"/>
        <w:adjustRightInd w:val="0"/>
        <w:ind w:left="720" w:firstLine="720"/>
        <w:rPr>
          <w:rFonts w:asciiTheme="minorHAnsi" w:hAnsiTheme="minorHAnsi" w:cstheme="minorHAnsi"/>
          <w:sz w:val="28"/>
          <w:szCs w:val="28"/>
        </w:rPr>
      </w:pPr>
      <w:proofErr w:type="gramStart"/>
      <w:r w:rsidRPr="001621B5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Pr="001621B5">
        <w:rPr>
          <w:rFonts w:asciiTheme="minorHAnsi" w:hAnsiTheme="minorHAnsi" w:cstheme="minorHAnsi"/>
          <w:sz w:val="28"/>
          <w:szCs w:val="28"/>
        </w:rPr>
        <w:t xml:space="preserve"> the other </w:t>
      </w:r>
      <w:r w:rsidR="00DB5B00">
        <w:rPr>
          <w:rFonts w:asciiTheme="minorHAnsi" w:hAnsiTheme="minorHAnsi" w:cstheme="minorHAnsi"/>
          <w:sz w:val="28"/>
          <w:szCs w:val="28"/>
        </w:rPr>
        <w:t xml:space="preserve">Bishop </w:t>
      </w:r>
      <w:r w:rsidR="0026561E">
        <w:rPr>
          <w:rFonts w:asciiTheme="minorHAnsi" w:hAnsiTheme="minorHAnsi" w:cstheme="minorHAnsi"/>
          <w:sz w:val="28"/>
          <w:szCs w:val="28"/>
        </w:rPr>
        <w:t>is on a ‘Dark’ colored square</w:t>
      </w:r>
      <w:r w:rsidR="00E9151D">
        <w:rPr>
          <w:rFonts w:asciiTheme="minorHAnsi" w:hAnsiTheme="minorHAnsi" w:cstheme="minorHAnsi"/>
          <w:sz w:val="28"/>
          <w:szCs w:val="28"/>
        </w:rPr>
        <w:t xml:space="preserve"> (c1 and f8)</w:t>
      </w:r>
      <w:r w:rsidR="0026561E">
        <w:rPr>
          <w:rFonts w:asciiTheme="minorHAnsi" w:hAnsiTheme="minorHAnsi" w:cstheme="minorHAnsi"/>
          <w:sz w:val="28"/>
          <w:szCs w:val="28"/>
        </w:rPr>
        <w:t>.</w:t>
      </w:r>
    </w:p>
    <w:p w14:paraId="77FAC349" w14:textId="24871E42" w:rsidR="009067B9" w:rsidRPr="001621B5" w:rsidRDefault="009067B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</w:p>
    <w:p w14:paraId="6A22B8F5" w14:textId="25024A9C" w:rsidR="009067B9" w:rsidRPr="001621B5" w:rsidRDefault="00DB5B00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Bishops</w:t>
      </w:r>
      <w:r w:rsidR="009067B9" w:rsidRPr="001621B5">
        <w:rPr>
          <w:rFonts w:asciiTheme="minorHAnsi" w:hAnsiTheme="minorHAnsi" w:cstheme="minorHAnsi"/>
          <w:sz w:val="28"/>
          <w:szCs w:val="28"/>
        </w:rPr>
        <w:t xml:space="preserve"> </w:t>
      </w:r>
      <w:r w:rsidR="00E9151D">
        <w:rPr>
          <w:rFonts w:asciiTheme="minorHAnsi" w:hAnsiTheme="minorHAnsi" w:cstheme="minorHAnsi"/>
          <w:sz w:val="28"/>
          <w:szCs w:val="28"/>
        </w:rPr>
        <w:t xml:space="preserve">remain and </w:t>
      </w:r>
      <w:r w:rsidR="009067B9" w:rsidRPr="001621B5">
        <w:rPr>
          <w:rFonts w:asciiTheme="minorHAnsi" w:hAnsiTheme="minorHAnsi" w:cstheme="minorHAnsi"/>
          <w:sz w:val="28"/>
          <w:szCs w:val="28"/>
        </w:rPr>
        <w:t>move on the same color square for the entire game.</w:t>
      </w:r>
    </w:p>
    <w:p w14:paraId="511E8F81" w14:textId="77777777" w:rsidR="009067B9" w:rsidRPr="001621B5" w:rsidRDefault="009067B9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8"/>
          <w:szCs w:val="28"/>
        </w:rPr>
      </w:pPr>
    </w:p>
    <w:p w14:paraId="1C743569" w14:textId="4CDAE4B1" w:rsidR="009067B9" w:rsidRPr="00DB5B00" w:rsidRDefault="00E9151D" w:rsidP="00DB5B00">
      <w:pPr>
        <w:widowControl w:val="0"/>
        <w:autoSpaceDE w:val="0"/>
        <w:autoSpaceDN w:val="0"/>
        <w:adjustRightInd w:val="0"/>
        <w:ind w:left="720" w:right="464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If you ever notice</w:t>
      </w:r>
      <w:r w:rsidR="009067B9" w:rsidRPr="00DB5B00">
        <w:rPr>
          <w:rFonts w:asciiTheme="minorHAnsi" w:hAnsiTheme="minorHAnsi" w:cstheme="minorHAnsi"/>
          <w:b/>
          <w:bCs/>
          <w:sz w:val="28"/>
          <w:szCs w:val="28"/>
        </w:rPr>
        <w:t xml:space="preserve"> both Bishops on the same color square, </w:t>
      </w:r>
    </w:p>
    <w:p w14:paraId="3131C60D" w14:textId="04844753" w:rsidR="004461B6" w:rsidRPr="00DB5B00" w:rsidRDefault="009067B9" w:rsidP="00DB5B00">
      <w:pPr>
        <w:widowControl w:val="0"/>
        <w:autoSpaceDE w:val="0"/>
        <w:autoSpaceDN w:val="0"/>
        <w:adjustRightInd w:val="0"/>
        <w:ind w:left="720" w:right="284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DB5B00">
        <w:rPr>
          <w:rFonts w:asciiTheme="minorHAnsi" w:hAnsiTheme="minorHAnsi" w:cstheme="minorHAnsi"/>
          <w:b/>
          <w:bCs/>
          <w:sz w:val="28"/>
          <w:szCs w:val="28"/>
        </w:rPr>
        <w:t>it</w:t>
      </w:r>
      <w:proofErr w:type="gramEnd"/>
      <w:r w:rsidRPr="00DB5B00">
        <w:rPr>
          <w:rFonts w:asciiTheme="minorHAnsi" w:hAnsiTheme="minorHAnsi" w:cstheme="minorHAnsi"/>
          <w:b/>
          <w:bCs/>
          <w:sz w:val="28"/>
          <w:szCs w:val="28"/>
        </w:rPr>
        <w:t xml:space="preserve"> probably means a mistake was made somewhere during the game.</w:t>
      </w:r>
    </w:p>
    <w:p w14:paraId="5D87B072" w14:textId="2B972415" w:rsidR="009067B9" w:rsidRPr="00DB5B00" w:rsidRDefault="00D67D88" w:rsidP="00DB5B00">
      <w:pPr>
        <w:widowControl w:val="0"/>
        <w:autoSpaceDE w:val="0"/>
        <w:autoSpaceDN w:val="0"/>
        <w:adjustRightInd w:val="0"/>
        <w:ind w:left="720" w:right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B5B00">
        <w:rPr>
          <w:rFonts w:asciiTheme="minorHAnsi" w:hAnsiTheme="minorHAnsi" w:cstheme="minorHAnsi"/>
          <w:b/>
          <w:bCs/>
          <w:sz w:val="28"/>
          <w:szCs w:val="28"/>
        </w:rPr>
        <w:t>(But it is possible if a Pawn reaches the 8</w:t>
      </w:r>
      <w:r w:rsidRPr="00DB5B00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DB5B00">
        <w:rPr>
          <w:rFonts w:asciiTheme="minorHAnsi" w:hAnsiTheme="minorHAnsi" w:cstheme="minorHAnsi"/>
          <w:b/>
          <w:bCs/>
          <w:sz w:val="28"/>
          <w:szCs w:val="28"/>
        </w:rPr>
        <w:t xml:space="preserve"> rank and is promoted</w:t>
      </w:r>
      <w:r w:rsidR="00DB5B00" w:rsidRPr="00DB5B00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DB5B00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3988E972" w14:textId="77777777" w:rsidR="00D67D88" w:rsidRPr="001621B5" w:rsidRDefault="00D67D8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47080B2" w14:textId="61B0F9A4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The Bishops may move only on the diagonal and they can move only in one direction at a time.</w:t>
      </w:r>
      <w:r w:rsidR="00D67D88" w:rsidRPr="001621B5">
        <w:rPr>
          <w:rFonts w:asciiTheme="minorHAnsi" w:hAnsiTheme="minorHAnsi" w:cstheme="minorHAnsi"/>
          <w:sz w:val="28"/>
          <w:szCs w:val="28"/>
        </w:rPr>
        <w:t xml:space="preserve"> </w:t>
      </w:r>
      <w:r w:rsidR="00DB5B00">
        <w:rPr>
          <w:rFonts w:asciiTheme="minorHAnsi" w:hAnsiTheme="minorHAnsi" w:cstheme="minorHAnsi"/>
          <w:sz w:val="28"/>
          <w:szCs w:val="28"/>
        </w:rPr>
        <w:t>(</w:t>
      </w:r>
      <w:r w:rsidR="00D67D88" w:rsidRPr="001621B5">
        <w:rPr>
          <w:rFonts w:asciiTheme="minorHAnsi" w:hAnsiTheme="minorHAnsi" w:cstheme="minorHAnsi"/>
          <w:sz w:val="28"/>
          <w:szCs w:val="28"/>
        </w:rPr>
        <w:t>They cannot bend a corner on a turn</w:t>
      </w:r>
      <w:r w:rsidR="00E9151D">
        <w:rPr>
          <w:rFonts w:asciiTheme="minorHAnsi" w:hAnsiTheme="minorHAnsi" w:cstheme="minorHAnsi"/>
          <w:sz w:val="28"/>
          <w:szCs w:val="28"/>
        </w:rPr>
        <w:t xml:space="preserve"> on the same move</w:t>
      </w:r>
      <w:r w:rsidR="00D67D88" w:rsidRPr="001621B5">
        <w:rPr>
          <w:rFonts w:asciiTheme="minorHAnsi" w:hAnsiTheme="minorHAnsi" w:cstheme="minorHAnsi"/>
          <w:sz w:val="28"/>
          <w:szCs w:val="28"/>
        </w:rPr>
        <w:t>.</w:t>
      </w:r>
      <w:r w:rsidR="00DB5B00">
        <w:rPr>
          <w:rFonts w:asciiTheme="minorHAnsi" w:hAnsiTheme="minorHAnsi" w:cstheme="minorHAnsi"/>
          <w:sz w:val="28"/>
          <w:szCs w:val="28"/>
        </w:rPr>
        <w:t>)</w:t>
      </w:r>
    </w:p>
    <w:p w14:paraId="7B061509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3361FB72" w14:textId="21E1EFCF" w:rsidR="009067B9" w:rsidRPr="0026561E" w:rsidRDefault="009067B9" w:rsidP="00AC637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561E">
        <w:rPr>
          <w:rFonts w:asciiTheme="minorHAnsi" w:hAnsiTheme="minorHAnsi" w:cstheme="minorHAnsi"/>
          <w:b/>
          <w:sz w:val="28"/>
          <w:szCs w:val="28"/>
        </w:rPr>
        <w:t xml:space="preserve">A student once made the comment that the 'cut' on the top of the Bishop reminded her </w:t>
      </w:r>
      <w:r w:rsidR="0026561E">
        <w:rPr>
          <w:rFonts w:asciiTheme="minorHAnsi" w:hAnsiTheme="minorHAnsi" w:cstheme="minorHAnsi"/>
          <w:b/>
          <w:sz w:val="28"/>
          <w:szCs w:val="28"/>
        </w:rPr>
        <w:t>the Bishop moves on a diagonal.</w:t>
      </w:r>
    </w:p>
    <w:p w14:paraId="50F823F2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A87EB74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 xml:space="preserve">A Bishop can cover anywhere from </w:t>
      </w:r>
      <w:r w:rsidRPr="00DB5B00">
        <w:rPr>
          <w:rFonts w:asciiTheme="minorHAnsi" w:hAnsiTheme="minorHAnsi" w:cstheme="minorHAnsi"/>
          <w:b/>
          <w:bCs/>
          <w:sz w:val="28"/>
          <w:szCs w:val="28"/>
        </w:rPr>
        <w:t>7 to 13</w:t>
      </w:r>
      <w:r w:rsidRPr="001621B5">
        <w:rPr>
          <w:rFonts w:asciiTheme="minorHAnsi" w:hAnsiTheme="minorHAnsi" w:cstheme="minorHAnsi"/>
          <w:sz w:val="28"/>
          <w:szCs w:val="28"/>
        </w:rPr>
        <w:t xml:space="preserve"> squares depending on where it is on the board.</w:t>
      </w:r>
    </w:p>
    <w:p w14:paraId="2B60BA9A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E36A48" w14:textId="19F9A3F6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621B5">
        <w:rPr>
          <w:rFonts w:asciiTheme="minorHAnsi" w:hAnsiTheme="minorHAnsi" w:cstheme="minorHAnsi"/>
        </w:rPr>
        <w:t>A Bishop in the corner can cover 7 squares</w:t>
      </w:r>
      <w:r w:rsidRPr="001621B5">
        <w:rPr>
          <w:rFonts w:asciiTheme="minorHAnsi" w:hAnsiTheme="minorHAnsi" w:cstheme="minorHAnsi"/>
        </w:rPr>
        <w:tab/>
      </w:r>
      <w:r w:rsidR="00E9151D">
        <w:rPr>
          <w:rFonts w:asciiTheme="minorHAnsi" w:hAnsiTheme="minorHAnsi" w:cstheme="minorHAnsi"/>
        </w:rPr>
        <w:tab/>
      </w:r>
      <w:r w:rsidRPr="001621B5">
        <w:rPr>
          <w:rFonts w:asciiTheme="minorHAnsi" w:hAnsiTheme="minorHAnsi" w:cstheme="minorHAnsi"/>
        </w:rPr>
        <w:t>A Bishop 1 square in covers 9 squares</w:t>
      </w:r>
    </w:p>
    <w:p w14:paraId="077118D0" w14:textId="29CC19C7" w:rsidR="009067B9" w:rsidRPr="001621B5" w:rsidRDefault="001621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621B5">
        <w:rPr>
          <w:rFonts w:asciiTheme="minorHAnsi" w:hAnsiTheme="minorHAnsi" w:cstheme="minorHAnsi"/>
          <w:noProof/>
        </w:rPr>
        <w:drawing>
          <wp:inline distT="0" distB="0" distL="0" distR="0" wp14:anchorId="15B25B0F" wp14:editId="765C0645">
            <wp:extent cx="2449195" cy="244919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909" w:rsidRPr="001621B5">
        <w:rPr>
          <w:rFonts w:asciiTheme="minorHAnsi" w:hAnsiTheme="minorHAnsi" w:cstheme="minorHAnsi"/>
        </w:rPr>
        <w:tab/>
      </w:r>
      <w:r w:rsidR="00E9151D">
        <w:rPr>
          <w:rFonts w:asciiTheme="minorHAnsi" w:hAnsiTheme="minorHAnsi" w:cstheme="minorHAnsi"/>
        </w:rPr>
        <w:tab/>
      </w:r>
      <w:r w:rsidRPr="001621B5">
        <w:rPr>
          <w:rFonts w:asciiTheme="minorHAnsi" w:hAnsiTheme="minorHAnsi" w:cstheme="minorHAnsi"/>
          <w:noProof/>
        </w:rPr>
        <w:drawing>
          <wp:inline distT="0" distB="0" distL="0" distR="0" wp14:anchorId="43696B45" wp14:editId="3E45069D">
            <wp:extent cx="2449195" cy="24491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7B9" w:rsidRPr="001621B5">
        <w:rPr>
          <w:rFonts w:asciiTheme="minorHAnsi" w:hAnsiTheme="minorHAnsi" w:cstheme="minorHAnsi"/>
          <w:sz w:val="28"/>
          <w:szCs w:val="28"/>
        </w:rPr>
        <w:br w:type="page"/>
      </w:r>
      <w:r w:rsidR="009067B9" w:rsidRPr="001621B5">
        <w:rPr>
          <w:rFonts w:asciiTheme="minorHAnsi" w:hAnsiTheme="minorHAnsi" w:cstheme="minorHAnsi"/>
        </w:rPr>
        <w:lastRenderedPageBreak/>
        <w:t>A Bishop that is 2 squares in covers 11</w:t>
      </w:r>
      <w:r w:rsidR="00564073">
        <w:rPr>
          <w:rFonts w:asciiTheme="minorHAnsi" w:hAnsiTheme="minorHAnsi" w:cstheme="minorHAnsi"/>
        </w:rPr>
        <w:t>.</w:t>
      </w:r>
      <w:r w:rsidR="009067B9" w:rsidRPr="001621B5">
        <w:rPr>
          <w:rFonts w:asciiTheme="minorHAnsi" w:hAnsiTheme="minorHAnsi" w:cstheme="minorHAnsi"/>
        </w:rPr>
        <w:tab/>
        <w:t>While a Bishop in the center covers 13</w:t>
      </w:r>
      <w:r w:rsidR="00564073">
        <w:rPr>
          <w:rFonts w:asciiTheme="minorHAnsi" w:hAnsiTheme="minorHAnsi" w:cstheme="minorHAnsi"/>
        </w:rPr>
        <w:t>.</w:t>
      </w:r>
    </w:p>
    <w:p w14:paraId="18D19013" w14:textId="77777777" w:rsidR="009067B9" w:rsidRPr="001621B5" w:rsidRDefault="001621B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noProof/>
        </w:rPr>
        <w:drawing>
          <wp:inline distT="0" distB="0" distL="0" distR="0" wp14:anchorId="791B98FD" wp14:editId="32C90797">
            <wp:extent cx="2449195" cy="244919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7B9" w:rsidRPr="001621B5">
        <w:rPr>
          <w:rFonts w:asciiTheme="minorHAnsi" w:hAnsiTheme="minorHAnsi" w:cstheme="minorHAnsi"/>
          <w:sz w:val="28"/>
          <w:szCs w:val="28"/>
        </w:rPr>
        <w:t xml:space="preserve"> </w:t>
      </w:r>
      <w:r w:rsidR="00353909" w:rsidRPr="001621B5">
        <w:rPr>
          <w:rFonts w:asciiTheme="minorHAnsi" w:hAnsiTheme="minorHAnsi" w:cstheme="minorHAnsi"/>
          <w:sz w:val="28"/>
          <w:szCs w:val="28"/>
        </w:rPr>
        <w:tab/>
      </w:r>
      <w:r w:rsidR="009067B9" w:rsidRPr="001621B5">
        <w:rPr>
          <w:rFonts w:asciiTheme="minorHAnsi" w:hAnsiTheme="minorHAnsi" w:cstheme="minorHAnsi"/>
          <w:sz w:val="28"/>
          <w:szCs w:val="28"/>
        </w:rPr>
        <w:t xml:space="preserve"> </w:t>
      </w:r>
      <w:r w:rsidRPr="001621B5">
        <w:rPr>
          <w:rFonts w:asciiTheme="minorHAnsi" w:hAnsiTheme="minorHAnsi" w:cstheme="minorHAnsi"/>
          <w:noProof/>
        </w:rPr>
        <w:drawing>
          <wp:inline distT="0" distB="0" distL="0" distR="0" wp14:anchorId="6534F210" wp14:editId="3B373138">
            <wp:extent cx="2449195" cy="24491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0D855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61C80DE4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In the last four diagrams, the Bishop was on a 'light' square.</w:t>
      </w:r>
    </w:p>
    <w:p w14:paraId="52C9DBF0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2507668C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Place a Bishop on the 'dark' square</w:t>
      </w:r>
      <w:r w:rsidR="00353909" w:rsidRPr="001621B5">
        <w:rPr>
          <w:rFonts w:asciiTheme="minorHAnsi" w:hAnsiTheme="minorHAnsi" w:cstheme="minorHAnsi"/>
          <w:sz w:val="28"/>
          <w:szCs w:val="28"/>
        </w:rPr>
        <w:t xml:space="preserve"> (starting with a1, b2, c3, and d4)</w:t>
      </w:r>
      <w:r w:rsidRPr="001621B5">
        <w:rPr>
          <w:rFonts w:asciiTheme="minorHAnsi" w:hAnsiTheme="minorHAnsi" w:cstheme="minorHAnsi"/>
          <w:sz w:val="28"/>
          <w:szCs w:val="28"/>
        </w:rPr>
        <w:t xml:space="preserve"> and count the number of squares that are covered.  It is the same!</w:t>
      </w:r>
    </w:p>
    <w:p w14:paraId="27F5D2F7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1CAB19DC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 xml:space="preserve">Did you notice how a Bishop in the corner has the </w:t>
      </w:r>
      <w:r w:rsidRPr="00DB5B00">
        <w:rPr>
          <w:rFonts w:asciiTheme="minorHAnsi" w:hAnsiTheme="minorHAnsi" w:cstheme="minorHAnsi"/>
          <w:b/>
          <w:bCs/>
          <w:sz w:val="28"/>
          <w:szCs w:val="28"/>
        </w:rPr>
        <w:t>least impact</w:t>
      </w:r>
      <w:r w:rsidRPr="001621B5">
        <w:rPr>
          <w:rFonts w:asciiTheme="minorHAnsi" w:hAnsiTheme="minorHAnsi" w:cstheme="minorHAnsi"/>
          <w:sz w:val="28"/>
          <w:szCs w:val="28"/>
        </w:rPr>
        <w:t xml:space="preserve"> on the other squares, while a Bishop in the </w:t>
      </w:r>
      <w:r w:rsidRPr="00DB5B00">
        <w:rPr>
          <w:rFonts w:asciiTheme="minorHAnsi" w:hAnsiTheme="minorHAnsi" w:cstheme="minorHAnsi"/>
          <w:b/>
          <w:bCs/>
          <w:sz w:val="28"/>
          <w:szCs w:val="28"/>
        </w:rPr>
        <w:t>center</w:t>
      </w:r>
      <w:r w:rsidRPr="001621B5">
        <w:rPr>
          <w:rFonts w:asciiTheme="minorHAnsi" w:hAnsiTheme="minorHAnsi" w:cstheme="minorHAnsi"/>
          <w:sz w:val="28"/>
          <w:szCs w:val="28"/>
        </w:rPr>
        <w:t xml:space="preserve"> has </w:t>
      </w:r>
      <w:r w:rsidR="00353909" w:rsidRPr="001621B5">
        <w:rPr>
          <w:rFonts w:asciiTheme="minorHAnsi" w:hAnsiTheme="minorHAnsi" w:cstheme="minorHAnsi"/>
          <w:sz w:val="28"/>
          <w:szCs w:val="28"/>
        </w:rPr>
        <w:t xml:space="preserve">control over the </w:t>
      </w:r>
      <w:r w:rsidRPr="001621B5">
        <w:rPr>
          <w:rFonts w:asciiTheme="minorHAnsi" w:hAnsiTheme="minorHAnsi" w:cstheme="minorHAnsi"/>
          <w:sz w:val="28"/>
          <w:szCs w:val="28"/>
        </w:rPr>
        <w:t>most squares?</w:t>
      </w:r>
    </w:p>
    <w:p w14:paraId="6B0BD560" w14:textId="77777777" w:rsidR="009067B9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</w:p>
    <w:p w14:paraId="5FF1333B" w14:textId="0CAEFB90" w:rsidR="00564073" w:rsidRPr="00E9151D" w:rsidRDefault="0056407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28"/>
        </w:rPr>
      </w:pPr>
      <w:r w:rsidRPr="00E9151D">
        <w:rPr>
          <w:rFonts w:asciiTheme="minorHAnsi" w:hAnsiTheme="minorHAnsi" w:cstheme="minorHAnsi"/>
          <w:b/>
          <w:sz w:val="32"/>
          <w:szCs w:val="28"/>
        </w:rPr>
        <w:t xml:space="preserve">Review how the other pieces move and work together to </w:t>
      </w:r>
      <w:r w:rsidR="0051626C" w:rsidRPr="00E9151D">
        <w:rPr>
          <w:rFonts w:asciiTheme="minorHAnsi" w:hAnsiTheme="minorHAnsi" w:cstheme="minorHAnsi"/>
          <w:b/>
          <w:sz w:val="32"/>
          <w:szCs w:val="28"/>
        </w:rPr>
        <w:t>solve the puzzles win material or the game.</w:t>
      </w:r>
    </w:p>
    <w:p w14:paraId="7982FFCC" w14:textId="77777777" w:rsidR="00DB5B00" w:rsidRDefault="00DB5B00">
      <w:pPr>
        <w:rPr>
          <w:rFonts w:asciiTheme="minorHAnsi" w:hAnsiTheme="minorHAnsi" w:cstheme="minorHAnsi"/>
          <w:sz w:val="40"/>
          <w:szCs w:val="40"/>
          <w:u w:val="single"/>
        </w:rPr>
      </w:pPr>
      <w:r>
        <w:rPr>
          <w:rFonts w:asciiTheme="minorHAnsi" w:hAnsiTheme="minorHAnsi" w:cstheme="minorHAnsi"/>
          <w:sz w:val="40"/>
          <w:szCs w:val="40"/>
          <w:u w:val="single"/>
        </w:rPr>
        <w:br w:type="page"/>
      </w:r>
    </w:p>
    <w:p w14:paraId="70C73F7B" w14:textId="00CDFD81" w:rsidR="009067B9" w:rsidRPr="001621B5" w:rsidRDefault="009067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40"/>
          <w:szCs w:val="40"/>
        </w:rPr>
      </w:pPr>
      <w:r w:rsidRPr="001621B5">
        <w:rPr>
          <w:rFonts w:asciiTheme="minorHAnsi" w:hAnsiTheme="minorHAnsi" w:cstheme="minorHAnsi"/>
          <w:sz w:val="40"/>
          <w:szCs w:val="40"/>
          <w:u w:val="single"/>
        </w:rPr>
        <w:t>The Pawn Game</w:t>
      </w:r>
    </w:p>
    <w:p w14:paraId="26DB3BEF" w14:textId="77777777" w:rsidR="009067B9" w:rsidRPr="001621B5" w:rsidRDefault="009067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With Bishops</w:t>
      </w:r>
    </w:p>
    <w:p w14:paraId="4397092E" w14:textId="77777777" w:rsidR="009067B9" w:rsidRPr="00DB5B00" w:rsidRDefault="009067B9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  <w:sz w:val="21"/>
          <w:szCs w:val="21"/>
        </w:rPr>
      </w:pPr>
    </w:p>
    <w:p w14:paraId="1447FCE2" w14:textId="77777777" w:rsidR="009067B9" w:rsidRPr="001621B5" w:rsidRDefault="009067B9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1621B5">
        <w:rPr>
          <w:rFonts w:asciiTheme="minorHAnsi" w:hAnsiTheme="minorHAnsi" w:cstheme="minorHAnsi"/>
        </w:rPr>
        <w:tab/>
      </w:r>
      <w:r w:rsidR="001621B5" w:rsidRPr="001621B5">
        <w:rPr>
          <w:rFonts w:asciiTheme="minorHAnsi" w:hAnsiTheme="minorHAnsi" w:cstheme="minorHAnsi"/>
          <w:noProof/>
        </w:rPr>
        <w:drawing>
          <wp:inline distT="0" distB="0" distL="0" distR="0" wp14:anchorId="4F681047" wp14:editId="664552F3">
            <wp:extent cx="2764155" cy="276415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D3568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1EE67BE" w14:textId="06F8C7DB" w:rsidR="009067B9" w:rsidRPr="001621B5" w:rsidRDefault="009067B9" w:rsidP="00564073">
      <w:pPr>
        <w:widowControl w:val="0"/>
        <w:autoSpaceDE w:val="0"/>
        <w:autoSpaceDN w:val="0"/>
        <w:adjustRightInd w:val="0"/>
        <w:ind w:right="-616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You can now play variations of the game where you each have</w:t>
      </w:r>
      <w:r w:rsidR="0026561E">
        <w:rPr>
          <w:rFonts w:asciiTheme="minorHAnsi" w:hAnsiTheme="minorHAnsi" w:cstheme="minorHAnsi"/>
          <w:sz w:val="28"/>
          <w:szCs w:val="28"/>
        </w:rPr>
        <w:t xml:space="preserve"> </w:t>
      </w:r>
      <w:r w:rsidR="0026561E" w:rsidRPr="0051626C">
        <w:rPr>
          <w:rFonts w:asciiTheme="minorHAnsi" w:hAnsiTheme="minorHAnsi" w:cstheme="minorHAnsi"/>
          <w:b/>
          <w:sz w:val="28"/>
          <w:szCs w:val="28"/>
        </w:rPr>
        <w:t>one or two</w:t>
      </w:r>
      <w:r w:rsidR="0026561E">
        <w:rPr>
          <w:rFonts w:asciiTheme="minorHAnsi" w:hAnsiTheme="minorHAnsi" w:cstheme="minorHAnsi"/>
          <w:sz w:val="28"/>
          <w:szCs w:val="28"/>
        </w:rPr>
        <w:t xml:space="preserve"> </w:t>
      </w:r>
      <w:r w:rsidR="00564073">
        <w:rPr>
          <w:rFonts w:asciiTheme="minorHAnsi" w:hAnsiTheme="minorHAnsi" w:cstheme="minorHAnsi"/>
          <w:sz w:val="28"/>
          <w:szCs w:val="28"/>
        </w:rPr>
        <w:t>Bishops</w:t>
      </w:r>
      <w:r w:rsidRPr="001621B5">
        <w:rPr>
          <w:rFonts w:asciiTheme="minorHAnsi" w:hAnsiTheme="minorHAnsi" w:cstheme="minorHAnsi"/>
          <w:sz w:val="28"/>
          <w:szCs w:val="28"/>
        </w:rPr>
        <w:t>:</w:t>
      </w:r>
    </w:p>
    <w:p w14:paraId="0E4A73D1" w14:textId="36B540D8" w:rsidR="009067B9" w:rsidRPr="00DB5B00" w:rsidRDefault="009067B9" w:rsidP="002656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1621B5">
        <w:rPr>
          <w:rFonts w:asciiTheme="minorHAnsi" w:hAnsiTheme="minorHAnsi" w:cstheme="minorHAnsi"/>
          <w:sz w:val="28"/>
          <w:szCs w:val="28"/>
        </w:rPr>
        <w:tab/>
      </w:r>
    </w:p>
    <w:p w14:paraId="5949CD4D" w14:textId="7308FE9A" w:rsidR="009067B9" w:rsidRPr="001621B5" w:rsidRDefault="002656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could also play</w:t>
      </w:r>
      <w:r w:rsidR="009067B9" w:rsidRPr="001621B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the game </w:t>
      </w:r>
      <w:r w:rsidR="009067B9" w:rsidRPr="001621B5">
        <w:rPr>
          <w:rFonts w:asciiTheme="minorHAnsi" w:hAnsiTheme="minorHAnsi" w:cstheme="minorHAnsi"/>
          <w:sz w:val="28"/>
          <w:szCs w:val="28"/>
        </w:rPr>
        <w:t>with or without the Kings.</w:t>
      </w:r>
    </w:p>
    <w:p w14:paraId="7F55DB89" w14:textId="77777777" w:rsidR="00345D39" w:rsidRPr="001621B5" w:rsidRDefault="009067B9" w:rsidP="00345D3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Play without the Kings and try to get a Pawn across the board</w:t>
      </w:r>
      <w:r w:rsidR="00345D39" w:rsidRPr="001621B5">
        <w:rPr>
          <w:rFonts w:asciiTheme="minorHAnsi" w:hAnsiTheme="minorHAnsi" w:cstheme="minorHAnsi"/>
          <w:sz w:val="28"/>
          <w:szCs w:val="28"/>
        </w:rPr>
        <w:t>.</w:t>
      </w:r>
    </w:p>
    <w:p w14:paraId="3B1C4DB6" w14:textId="697FDAAB" w:rsidR="0026561E" w:rsidRPr="00E9151D" w:rsidRDefault="002656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E9151D">
        <w:rPr>
          <w:rFonts w:asciiTheme="minorHAnsi" w:hAnsiTheme="minorHAnsi" w:cstheme="minorHAnsi"/>
          <w:b/>
          <w:i/>
          <w:sz w:val="28"/>
          <w:szCs w:val="28"/>
        </w:rPr>
        <w:t>(It is really hard to get a checkmate with two bishops).</w:t>
      </w:r>
    </w:p>
    <w:p w14:paraId="04451694" w14:textId="77777777" w:rsidR="0026561E" w:rsidRDefault="0026561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394046FF" w14:textId="77777777" w:rsidR="00DB5B00" w:rsidRDefault="009067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 xml:space="preserve">Remember, even though you start the game with all your pieces, </w:t>
      </w:r>
    </w:p>
    <w:p w14:paraId="20DD6121" w14:textId="4599D2FE" w:rsidR="009067B9" w:rsidRDefault="009067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1621B5">
        <w:rPr>
          <w:rFonts w:asciiTheme="minorHAnsi" w:hAnsiTheme="minorHAnsi" w:cstheme="minorHAnsi"/>
          <w:sz w:val="28"/>
          <w:szCs w:val="28"/>
        </w:rPr>
        <w:t>most</w:t>
      </w:r>
      <w:proofErr w:type="gramEnd"/>
      <w:r w:rsidRPr="001621B5">
        <w:rPr>
          <w:rFonts w:asciiTheme="minorHAnsi" w:hAnsiTheme="minorHAnsi" w:cstheme="minorHAnsi"/>
          <w:sz w:val="28"/>
          <w:szCs w:val="28"/>
        </w:rPr>
        <w:t xml:space="preserve"> of these are often captured during the game.</w:t>
      </w:r>
    </w:p>
    <w:p w14:paraId="263E548E" w14:textId="77777777" w:rsidR="00564073" w:rsidRPr="001621B5" w:rsidRDefault="0056407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67E4006F" w14:textId="77777777" w:rsidR="004461B6" w:rsidRDefault="009067B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>Finally at the end you will have a few pieces left that are used to get the checkmate</w:t>
      </w:r>
      <w:r w:rsidR="004461B6" w:rsidRPr="001621B5">
        <w:rPr>
          <w:rFonts w:asciiTheme="minorHAnsi" w:hAnsiTheme="minorHAnsi" w:cstheme="minorHAnsi"/>
          <w:sz w:val="28"/>
          <w:szCs w:val="28"/>
        </w:rPr>
        <w:t>.</w:t>
      </w:r>
    </w:p>
    <w:p w14:paraId="403E8A87" w14:textId="77777777" w:rsidR="00564073" w:rsidRPr="001621B5" w:rsidRDefault="0056407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3DC1AB93" w14:textId="71F06D9D" w:rsidR="009067B9" w:rsidRPr="001621B5" w:rsidRDefault="004461B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b/>
          <w:sz w:val="40"/>
          <w:szCs w:val="28"/>
        </w:rPr>
        <w:t>Learn to use the pieces you have</w:t>
      </w:r>
      <w:r w:rsidR="009067B9" w:rsidRPr="001621B5">
        <w:rPr>
          <w:rFonts w:asciiTheme="minorHAnsi" w:hAnsiTheme="minorHAnsi" w:cstheme="minorHAnsi"/>
          <w:sz w:val="40"/>
          <w:szCs w:val="28"/>
        </w:rPr>
        <w:t>.</w:t>
      </w:r>
      <w:r w:rsidRPr="001621B5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8"/>
        <w:gridCol w:w="236"/>
        <w:gridCol w:w="222"/>
        <w:gridCol w:w="4568"/>
      </w:tblGrid>
      <w:tr w:rsidR="004461B6" w:rsidRPr="001621B5" w14:paraId="51A70EF2" w14:textId="77777777" w:rsidTr="0075138E">
        <w:tc>
          <w:tcPr>
            <w:tcW w:w="4568" w:type="dxa"/>
            <w:shd w:val="clear" w:color="auto" w:fill="auto"/>
          </w:tcPr>
          <w:p w14:paraId="49DFF108" w14:textId="11865F3A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621B5">
              <w:rPr>
                <w:rFonts w:asciiTheme="minorHAnsi" w:hAnsiTheme="minorHAnsi" w:cstheme="minorHAnsi"/>
              </w:rPr>
              <w:t>Bishop #1 - What is Blacks Best move?</w:t>
            </w:r>
          </w:p>
          <w:p w14:paraId="2F2E9673" w14:textId="77777777" w:rsidR="004461B6" w:rsidRPr="001621B5" w:rsidRDefault="001621B5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21B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C8C2858" wp14:editId="77F4794E">
                  <wp:extent cx="2491105" cy="249110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2491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294E8BC0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shd w:val="clear" w:color="auto" w:fill="auto"/>
          </w:tcPr>
          <w:p w14:paraId="455413A6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</w:tcPr>
          <w:p w14:paraId="4582AB69" w14:textId="77777777" w:rsidR="004461B6" w:rsidRPr="001621B5" w:rsidRDefault="004461B6" w:rsidP="002656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621B5">
              <w:rPr>
                <w:rFonts w:asciiTheme="minorHAnsi" w:hAnsiTheme="minorHAnsi" w:cstheme="minorHAnsi"/>
              </w:rPr>
              <w:t>Bishop #2 - Black to move.</w:t>
            </w:r>
          </w:p>
          <w:p w14:paraId="40F6A865" w14:textId="77777777" w:rsidR="004461B6" w:rsidRPr="001621B5" w:rsidRDefault="001621B5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21B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DE8E28" wp14:editId="0D00993C">
                  <wp:extent cx="2501265" cy="250126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265" cy="250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B6" w:rsidRPr="001621B5" w14:paraId="648C68DF" w14:textId="77777777" w:rsidTr="0075138E">
        <w:tc>
          <w:tcPr>
            <w:tcW w:w="4568" w:type="dxa"/>
            <w:shd w:val="clear" w:color="auto" w:fill="auto"/>
          </w:tcPr>
          <w:p w14:paraId="10F5351B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621B5">
              <w:rPr>
                <w:rFonts w:asciiTheme="minorHAnsi" w:hAnsiTheme="minorHAnsi" w:cstheme="minorHAnsi"/>
              </w:rPr>
              <w:t>Bishop #3 - White to move and win.</w:t>
            </w:r>
          </w:p>
          <w:p w14:paraId="2A030275" w14:textId="77777777" w:rsidR="004461B6" w:rsidRPr="001621B5" w:rsidRDefault="001621B5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21B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B033A48" wp14:editId="75DFD1CA">
                  <wp:extent cx="2375535" cy="2375535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535" cy="237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50821E71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shd w:val="clear" w:color="auto" w:fill="auto"/>
          </w:tcPr>
          <w:p w14:paraId="2AD6AA05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</w:tcPr>
          <w:p w14:paraId="08455AE9" w14:textId="5D7625EF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621B5">
              <w:rPr>
                <w:rFonts w:asciiTheme="minorHAnsi" w:hAnsiTheme="minorHAnsi" w:cstheme="minorHAnsi"/>
              </w:rPr>
              <w:t xml:space="preserve">Bishop #4 </w:t>
            </w:r>
            <w:r w:rsidR="00564073">
              <w:rPr>
                <w:rFonts w:asciiTheme="minorHAnsi" w:hAnsiTheme="minorHAnsi" w:cstheme="minorHAnsi"/>
              </w:rPr>
              <w:t xml:space="preserve">- </w:t>
            </w:r>
            <w:r w:rsidRPr="001621B5">
              <w:rPr>
                <w:rFonts w:asciiTheme="minorHAnsi" w:hAnsiTheme="minorHAnsi" w:cstheme="minorHAnsi"/>
              </w:rPr>
              <w:t>Black Should win!</w:t>
            </w:r>
          </w:p>
          <w:p w14:paraId="67BD4EFF" w14:textId="77777777" w:rsidR="004461B6" w:rsidRPr="001621B5" w:rsidRDefault="001621B5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21B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680397B" wp14:editId="2029EA58">
                  <wp:extent cx="2417445" cy="241744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5" cy="241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1B6" w:rsidRPr="001621B5" w14:paraId="1CAAB053" w14:textId="77777777" w:rsidTr="0075138E">
        <w:tc>
          <w:tcPr>
            <w:tcW w:w="4568" w:type="dxa"/>
            <w:shd w:val="clear" w:color="auto" w:fill="auto"/>
          </w:tcPr>
          <w:p w14:paraId="79A023DA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621B5">
              <w:rPr>
                <w:rFonts w:asciiTheme="minorHAnsi" w:hAnsiTheme="minorHAnsi" w:cstheme="minorHAnsi"/>
              </w:rPr>
              <w:t>Bishop #5 - What should Black do now?</w:t>
            </w:r>
          </w:p>
          <w:p w14:paraId="0F8C512B" w14:textId="77777777" w:rsidR="004461B6" w:rsidRPr="001621B5" w:rsidRDefault="001621B5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21B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0FF077" wp14:editId="1588A514">
                  <wp:extent cx="2322830" cy="2322830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shd w:val="clear" w:color="auto" w:fill="auto"/>
          </w:tcPr>
          <w:p w14:paraId="1512928D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shd w:val="clear" w:color="auto" w:fill="auto"/>
          </w:tcPr>
          <w:p w14:paraId="048CD9FB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</w:tcPr>
          <w:p w14:paraId="2A9332D9" w14:textId="77777777" w:rsidR="004461B6" w:rsidRPr="001621B5" w:rsidRDefault="004461B6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1621B5">
              <w:rPr>
                <w:rFonts w:asciiTheme="minorHAnsi" w:hAnsiTheme="minorHAnsi" w:cstheme="minorHAnsi"/>
              </w:rPr>
              <w:t>Bishop #6 White should win!</w:t>
            </w:r>
          </w:p>
          <w:p w14:paraId="6C127F4D" w14:textId="77777777" w:rsidR="004461B6" w:rsidRPr="001621B5" w:rsidRDefault="001621B5" w:rsidP="0075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621B5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631AB50" wp14:editId="2A85EBA3">
                  <wp:extent cx="2322830" cy="2322830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232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B23A9" w14:textId="77777777" w:rsidR="009067B9" w:rsidRPr="001621B5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1621B5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06D3FD7D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621B5">
        <w:rPr>
          <w:rFonts w:asciiTheme="minorHAnsi" w:hAnsiTheme="minorHAnsi" w:cstheme="minorHAnsi"/>
        </w:rPr>
        <w:br w:type="page"/>
      </w:r>
      <w:r w:rsidR="00345D39" w:rsidRPr="00DB5B00">
        <w:rPr>
          <w:rFonts w:asciiTheme="minorHAnsi" w:hAnsiTheme="minorHAnsi" w:cstheme="minorHAnsi"/>
          <w:b/>
          <w:bCs/>
          <w:sz w:val="28"/>
          <w:szCs w:val="28"/>
          <w:u w:val="single"/>
        </w:rPr>
        <w:t>Answers</w:t>
      </w:r>
      <w:r w:rsidRPr="00DB5B00">
        <w:rPr>
          <w:rFonts w:asciiTheme="minorHAnsi" w:hAnsiTheme="minorHAnsi" w:cstheme="minorHAnsi"/>
          <w:b/>
          <w:bCs/>
          <w:sz w:val="28"/>
          <w:szCs w:val="28"/>
          <w:u w:val="single"/>
        </w:rPr>
        <w:t>:</w:t>
      </w:r>
    </w:p>
    <w:p w14:paraId="0DB057E4" w14:textId="2C2ADB57" w:rsidR="009067B9" w:rsidRPr="00DB5B00" w:rsidRDefault="009067B9" w:rsidP="00345D39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>#1)   Bishop x Pawn (c4 Check)</w:t>
      </w:r>
      <w:r w:rsidR="00C23250" w:rsidRPr="00DB5B00">
        <w:rPr>
          <w:rFonts w:asciiTheme="minorHAnsi" w:hAnsiTheme="minorHAnsi" w:cstheme="minorHAnsi"/>
        </w:rPr>
        <w:t>. This “f</w:t>
      </w:r>
      <w:r w:rsidRPr="00DB5B00">
        <w:rPr>
          <w:rFonts w:asciiTheme="minorHAnsi" w:hAnsiTheme="minorHAnsi" w:cstheme="minorHAnsi"/>
        </w:rPr>
        <w:t>ork</w:t>
      </w:r>
      <w:r w:rsidR="00C23250" w:rsidRPr="00DB5B00">
        <w:rPr>
          <w:rFonts w:asciiTheme="minorHAnsi" w:hAnsiTheme="minorHAnsi" w:cstheme="minorHAnsi"/>
        </w:rPr>
        <w:t>s”</w:t>
      </w:r>
      <w:r w:rsidRPr="00DB5B00">
        <w:rPr>
          <w:rFonts w:asciiTheme="minorHAnsi" w:hAnsiTheme="minorHAnsi" w:cstheme="minorHAnsi"/>
        </w:rPr>
        <w:t xml:space="preserve"> the King and the Queen</w:t>
      </w:r>
      <w:r w:rsidR="00C23250" w:rsidRPr="00DB5B00">
        <w:rPr>
          <w:rFonts w:asciiTheme="minorHAnsi" w:hAnsiTheme="minorHAnsi" w:cstheme="minorHAnsi"/>
        </w:rPr>
        <w:t xml:space="preserve">. White will not be able to capture the pawns at </w:t>
      </w:r>
      <w:r w:rsidR="00DB5B00" w:rsidRPr="00DB5B00">
        <w:rPr>
          <w:rFonts w:asciiTheme="minorHAnsi" w:hAnsiTheme="minorHAnsi" w:cstheme="minorHAnsi"/>
        </w:rPr>
        <w:t>h</w:t>
      </w:r>
      <w:r w:rsidR="00C23250" w:rsidRPr="00DB5B00">
        <w:rPr>
          <w:rFonts w:asciiTheme="minorHAnsi" w:hAnsiTheme="minorHAnsi" w:cstheme="minorHAnsi"/>
        </w:rPr>
        <w:t>7 or g6 and black should be able to win this game.</w:t>
      </w:r>
    </w:p>
    <w:p w14:paraId="41287123" w14:textId="77777777" w:rsidR="00C23250" w:rsidRPr="00DB5B00" w:rsidRDefault="00C2325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789251B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>#2)</w:t>
      </w:r>
      <w:r w:rsidRPr="00DB5B00">
        <w:rPr>
          <w:rFonts w:asciiTheme="minorHAnsi" w:hAnsiTheme="minorHAnsi" w:cstheme="minorHAnsi"/>
        </w:rPr>
        <w:tab/>
        <w:t>Bishop to b5 - There is no place for the Queen to run</w:t>
      </w:r>
      <w:r w:rsidR="00C23250" w:rsidRPr="00DB5B00">
        <w:rPr>
          <w:rFonts w:asciiTheme="minorHAnsi" w:hAnsiTheme="minorHAnsi" w:cstheme="minorHAnsi"/>
        </w:rPr>
        <w:t>.</w:t>
      </w:r>
    </w:p>
    <w:p w14:paraId="3A5526B3" w14:textId="77777777" w:rsidR="00564073" w:rsidRDefault="00C23250" w:rsidP="00345D39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 xml:space="preserve">a) Pawn to b5 “looks” like a strong move in that a little pawn is attacking the </w:t>
      </w:r>
      <w:r w:rsidR="00DB5B00" w:rsidRPr="00DB5B00">
        <w:rPr>
          <w:rFonts w:asciiTheme="minorHAnsi" w:hAnsiTheme="minorHAnsi" w:cstheme="minorHAnsi"/>
        </w:rPr>
        <w:t>Q</w:t>
      </w:r>
      <w:r w:rsidRPr="00DB5B00">
        <w:rPr>
          <w:rFonts w:asciiTheme="minorHAnsi" w:hAnsiTheme="minorHAnsi" w:cstheme="minorHAnsi"/>
        </w:rPr>
        <w:t xml:space="preserve">ueen and the </w:t>
      </w:r>
      <w:r w:rsidR="00DB5B00" w:rsidRPr="00DB5B00">
        <w:rPr>
          <w:rFonts w:asciiTheme="minorHAnsi" w:hAnsiTheme="minorHAnsi" w:cstheme="minorHAnsi"/>
        </w:rPr>
        <w:t>R</w:t>
      </w:r>
      <w:r w:rsidRPr="00DB5B00">
        <w:rPr>
          <w:rFonts w:asciiTheme="minorHAnsi" w:hAnsiTheme="minorHAnsi" w:cstheme="minorHAnsi"/>
        </w:rPr>
        <w:t xml:space="preserve">ook. White could just take the bishop and then after Black captures the Rook, the </w:t>
      </w:r>
      <w:r w:rsidR="00DB5B00" w:rsidRPr="00DB5B00">
        <w:rPr>
          <w:rFonts w:asciiTheme="minorHAnsi" w:hAnsiTheme="minorHAnsi" w:cstheme="minorHAnsi"/>
        </w:rPr>
        <w:t>Q</w:t>
      </w:r>
      <w:r w:rsidRPr="00DB5B00">
        <w:rPr>
          <w:rFonts w:asciiTheme="minorHAnsi" w:hAnsiTheme="minorHAnsi" w:cstheme="minorHAnsi"/>
        </w:rPr>
        <w:t xml:space="preserve">ueen will recapture the Pawn. </w:t>
      </w:r>
    </w:p>
    <w:p w14:paraId="73614B08" w14:textId="6FBA69B5" w:rsidR="00C23250" w:rsidRPr="00DB5B00" w:rsidRDefault="00C23250" w:rsidP="00564073">
      <w:pPr>
        <w:widowControl w:val="0"/>
        <w:autoSpaceDE w:val="0"/>
        <w:autoSpaceDN w:val="0"/>
        <w:adjustRightInd w:val="0"/>
        <w:ind w:left="1440" w:firstLine="720"/>
        <w:rPr>
          <w:rFonts w:asciiTheme="minorHAnsi" w:hAnsiTheme="minorHAnsi" w:cstheme="minorHAnsi"/>
          <w:b/>
          <w:bCs/>
          <w:i/>
          <w:iCs/>
        </w:rPr>
      </w:pPr>
      <w:r w:rsidRPr="00DB5B00">
        <w:rPr>
          <w:rFonts w:asciiTheme="minorHAnsi" w:hAnsiTheme="minorHAnsi" w:cstheme="minorHAnsi"/>
          <w:b/>
          <w:bCs/>
          <w:i/>
          <w:iCs/>
        </w:rPr>
        <w:t>Since Black is behind, he cannot afford to give away any pieces.</w:t>
      </w:r>
    </w:p>
    <w:p w14:paraId="76886405" w14:textId="77777777" w:rsidR="00C23250" w:rsidRPr="00DB5B00" w:rsidRDefault="00C23250" w:rsidP="00345D39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</w:p>
    <w:p w14:paraId="6972063B" w14:textId="6C6A98F8" w:rsidR="00C23250" w:rsidRPr="00DB5B00" w:rsidRDefault="00C23250" w:rsidP="00345D39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 xml:space="preserve">b) A good defense is a strong offense. While the Queen and </w:t>
      </w:r>
      <w:r w:rsidR="00DB5B00" w:rsidRPr="00DB5B00">
        <w:rPr>
          <w:rFonts w:asciiTheme="minorHAnsi" w:hAnsiTheme="minorHAnsi" w:cstheme="minorHAnsi"/>
        </w:rPr>
        <w:t>R</w:t>
      </w:r>
      <w:r w:rsidRPr="00DB5B00">
        <w:rPr>
          <w:rFonts w:asciiTheme="minorHAnsi" w:hAnsiTheme="minorHAnsi" w:cstheme="minorHAnsi"/>
        </w:rPr>
        <w:t xml:space="preserve">ook are being attacked, White can </w:t>
      </w:r>
      <w:r w:rsidRPr="00DB5B00">
        <w:rPr>
          <w:rFonts w:asciiTheme="minorHAnsi" w:hAnsiTheme="minorHAnsi" w:cstheme="minorHAnsi"/>
          <w:b/>
          <w:bCs/>
        </w:rPr>
        <w:t>counter</w:t>
      </w:r>
      <w:r w:rsidR="00DB5B00">
        <w:rPr>
          <w:rFonts w:asciiTheme="minorHAnsi" w:hAnsiTheme="minorHAnsi" w:cstheme="minorHAnsi"/>
          <w:b/>
          <w:bCs/>
        </w:rPr>
        <w:t>-</w:t>
      </w:r>
      <w:r w:rsidRPr="00DB5B00">
        <w:rPr>
          <w:rFonts w:asciiTheme="minorHAnsi" w:hAnsiTheme="minorHAnsi" w:cstheme="minorHAnsi"/>
          <w:b/>
          <w:bCs/>
        </w:rPr>
        <w:t>attack</w:t>
      </w:r>
      <w:r w:rsidR="00E9151D">
        <w:rPr>
          <w:rFonts w:asciiTheme="minorHAnsi" w:hAnsiTheme="minorHAnsi" w:cstheme="minorHAnsi"/>
        </w:rPr>
        <w:t xml:space="preserve"> with Rook- e4 Check. The K</w:t>
      </w:r>
      <w:r w:rsidRPr="00DB5B00">
        <w:rPr>
          <w:rFonts w:asciiTheme="minorHAnsi" w:hAnsiTheme="minorHAnsi" w:cstheme="minorHAnsi"/>
        </w:rPr>
        <w:t>ing must get out of check and then White can capture the Bishop for free!</w:t>
      </w:r>
    </w:p>
    <w:p w14:paraId="5665ED5C" w14:textId="77777777" w:rsidR="009067B9" w:rsidRPr="00DB5B00" w:rsidRDefault="009067B9" w:rsidP="00345D39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</w:rPr>
      </w:pPr>
    </w:p>
    <w:p w14:paraId="323DCB06" w14:textId="77777777" w:rsidR="008A6426" w:rsidRDefault="009067B9" w:rsidP="00345D39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 xml:space="preserve">#3) </w:t>
      </w:r>
      <w:r w:rsidRPr="00DB5B00">
        <w:rPr>
          <w:rFonts w:asciiTheme="minorHAnsi" w:hAnsiTheme="minorHAnsi" w:cstheme="minorHAnsi"/>
        </w:rPr>
        <w:tab/>
        <w:t>Bishop to h5 Checkmate</w:t>
      </w:r>
      <w:r w:rsidR="00C23250" w:rsidRPr="00DB5B00">
        <w:rPr>
          <w:rFonts w:asciiTheme="minorHAnsi" w:hAnsiTheme="minorHAnsi" w:cstheme="minorHAnsi"/>
        </w:rPr>
        <w:t>. This is a little like the classic “Fools Mate”.  It is a two</w:t>
      </w:r>
      <w:r w:rsidR="00DB5B00">
        <w:rPr>
          <w:rFonts w:asciiTheme="minorHAnsi" w:hAnsiTheme="minorHAnsi" w:cstheme="minorHAnsi"/>
        </w:rPr>
        <w:t>-</w:t>
      </w:r>
      <w:r w:rsidR="00C23250" w:rsidRPr="00DB5B00">
        <w:rPr>
          <w:rFonts w:asciiTheme="minorHAnsi" w:hAnsiTheme="minorHAnsi" w:cstheme="minorHAnsi"/>
        </w:rPr>
        <w:t>move checkmate – It is not forced but “</w:t>
      </w:r>
      <w:r w:rsidR="008A6426">
        <w:rPr>
          <w:rFonts w:asciiTheme="minorHAnsi" w:hAnsiTheme="minorHAnsi" w:cstheme="minorHAnsi"/>
        </w:rPr>
        <w:t>W</w:t>
      </w:r>
      <w:r w:rsidR="008E5862" w:rsidRPr="00DB5B00">
        <w:rPr>
          <w:rFonts w:asciiTheme="minorHAnsi" w:hAnsiTheme="minorHAnsi" w:cstheme="minorHAnsi"/>
        </w:rPr>
        <w:t xml:space="preserve">hite” sets himself up! </w:t>
      </w:r>
    </w:p>
    <w:p w14:paraId="1F4FB9CA" w14:textId="07A285B1" w:rsidR="008E5862" w:rsidRPr="00DB5B00" w:rsidRDefault="008E5862" w:rsidP="008A6426">
      <w:pPr>
        <w:widowControl w:val="0"/>
        <w:autoSpaceDE w:val="0"/>
        <w:autoSpaceDN w:val="0"/>
        <w:adjustRightInd w:val="0"/>
        <w:ind w:left="144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 xml:space="preserve">The weakest square is e2 for </w:t>
      </w:r>
      <w:r w:rsidR="00DB5B00">
        <w:rPr>
          <w:rFonts w:asciiTheme="minorHAnsi" w:hAnsiTheme="minorHAnsi" w:cstheme="minorHAnsi"/>
        </w:rPr>
        <w:t>W</w:t>
      </w:r>
      <w:r w:rsidRPr="00DB5B00">
        <w:rPr>
          <w:rFonts w:asciiTheme="minorHAnsi" w:hAnsiTheme="minorHAnsi" w:cstheme="minorHAnsi"/>
        </w:rPr>
        <w:t>hite and e7 for Black.</w:t>
      </w:r>
    </w:p>
    <w:p w14:paraId="50974C47" w14:textId="77777777" w:rsidR="009067B9" w:rsidRPr="00DB5B00" w:rsidRDefault="008E5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  <w:r w:rsidR="00C23250"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>1) f3 (or f4)</w:t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>e6 (or e5)</w:t>
      </w:r>
      <w:bookmarkStart w:id="0" w:name="_GoBack"/>
      <w:bookmarkEnd w:id="0"/>
    </w:p>
    <w:p w14:paraId="57562E16" w14:textId="77777777" w:rsidR="008E5862" w:rsidRPr="00DB5B00" w:rsidRDefault="008E5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>2) g4</w:t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>Q-h4 Mate</w:t>
      </w:r>
    </w:p>
    <w:p w14:paraId="2032EA38" w14:textId="77777777" w:rsidR="008E5862" w:rsidRPr="00DB5B00" w:rsidRDefault="008E5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C503338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>#4)</w:t>
      </w:r>
      <w:r w:rsidRPr="00DB5B00">
        <w:rPr>
          <w:rFonts w:asciiTheme="minorHAnsi" w:hAnsiTheme="minorHAnsi" w:cstheme="minorHAnsi"/>
        </w:rPr>
        <w:tab/>
        <w:t xml:space="preserve">Bishop to f5 </w:t>
      </w:r>
      <w:r w:rsidR="008E5862" w:rsidRPr="00DB5B00">
        <w:rPr>
          <w:rFonts w:asciiTheme="minorHAnsi" w:hAnsiTheme="minorHAnsi" w:cstheme="minorHAnsi"/>
        </w:rPr>
        <w:t xml:space="preserve">is </w:t>
      </w:r>
      <w:r w:rsidRPr="00DB5B00">
        <w:rPr>
          <w:rFonts w:asciiTheme="minorHAnsi" w:hAnsiTheme="minorHAnsi" w:cstheme="minorHAnsi"/>
        </w:rPr>
        <w:t>good since the Queen is ‘pinned’.</w:t>
      </w:r>
    </w:p>
    <w:p w14:paraId="0BC9D31F" w14:textId="77777777" w:rsidR="008E5862" w:rsidRPr="00DB5B00" w:rsidRDefault="008E5862" w:rsidP="008E5862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>If the Queen takes the Bishop, the Pawn recaptures the Queen and it would be an easy game for Black.</w:t>
      </w:r>
    </w:p>
    <w:p w14:paraId="58B515B1" w14:textId="77777777" w:rsidR="008E5862" w:rsidRPr="00DB5B00" w:rsidRDefault="008E5862" w:rsidP="008E5862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</w:p>
    <w:p w14:paraId="360E0171" w14:textId="2C9973E1" w:rsidR="008E5862" w:rsidRPr="00DB5B00" w:rsidRDefault="00F77E22" w:rsidP="008E5862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>If B</w:t>
      </w:r>
      <w:r w:rsidR="00DB5B00">
        <w:rPr>
          <w:rFonts w:asciiTheme="minorHAnsi" w:hAnsiTheme="minorHAnsi" w:cstheme="minorHAnsi"/>
        </w:rPr>
        <w:t>l</w:t>
      </w:r>
      <w:r w:rsidRPr="00DB5B00">
        <w:rPr>
          <w:rFonts w:asciiTheme="minorHAnsi" w:hAnsiTheme="minorHAnsi" w:cstheme="minorHAnsi"/>
        </w:rPr>
        <w:t>ack moves the Q</w:t>
      </w:r>
      <w:r w:rsidR="008E5862" w:rsidRPr="00DB5B00">
        <w:rPr>
          <w:rFonts w:asciiTheme="minorHAnsi" w:hAnsiTheme="minorHAnsi" w:cstheme="minorHAnsi"/>
        </w:rPr>
        <w:t>ue</w:t>
      </w:r>
      <w:r w:rsidRPr="00DB5B00">
        <w:rPr>
          <w:rFonts w:asciiTheme="minorHAnsi" w:hAnsiTheme="minorHAnsi" w:cstheme="minorHAnsi"/>
        </w:rPr>
        <w:t>en</w:t>
      </w:r>
      <w:r w:rsidR="008E5862" w:rsidRPr="00DB5B00">
        <w:rPr>
          <w:rFonts w:asciiTheme="minorHAnsi" w:hAnsiTheme="minorHAnsi" w:cstheme="minorHAnsi"/>
        </w:rPr>
        <w:t xml:space="preserve"> to d3, then B</w:t>
      </w:r>
      <w:r w:rsidR="00DB5B00">
        <w:rPr>
          <w:rFonts w:asciiTheme="minorHAnsi" w:hAnsiTheme="minorHAnsi" w:cstheme="minorHAnsi"/>
        </w:rPr>
        <w:t xml:space="preserve"> </w:t>
      </w:r>
      <w:r w:rsidR="008E5862" w:rsidRPr="00DB5B00">
        <w:rPr>
          <w:rFonts w:asciiTheme="minorHAnsi" w:hAnsiTheme="minorHAnsi" w:cstheme="minorHAnsi"/>
        </w:rPr>
        <w:t>x</w:t>
      </w:r>
      <w:r w:rsidR="00DB5B00">
        <w:rPr>
          <w:rFonts w:asciiTheme="minorHAnsi" w:hAnsiTheme="minorHAnsi" w:cstheme="minorHAnsi"/>
        </w:rPr>
        <w:t xml:space="preserve"> </w:t>
      </w:r>
      <w:r w:rsidR="008E5862" w:rsidRPr="00DB5B00">
        <w:rPr>
          <w:rFonts w:asciiTheme="minorHAnsi" w:hAnsiTheme="minorHAnsi" w:cstheme="minorHAnsi"/>
        </w:rPr>
        <w:t>Q Mate.</w:t>
      </w:r>
    </w:p>
    <w:p w14:paraId="525A133B" w14:textId="7F497F32" w:rsidR="008E5862" w:rsidRPr="00DB5B00" w:rsidRDefault="008E5862" w:rsidP="008E5862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>If Black moves Q-</w:t>
      </w:r>
      <w:r w:rsidR="00DB5B00">
        <w:rPr>
          <w:rFonts w:asciiTheme="minorHAnsi" w:hAnsiTheme="minorHAnsi" w:cstheme="minorHAnsi"/>
        </w:rPr>
        <w:t>c</w:t>
      </w:r>
      <w:r w:rsidRPr="00DB5B00">
        <w:rPr>
          <w:rFonts w:asciiTheme="minorHAnsi" w:hAnsiTheme="minorHAnsi" w:cstheme="minorHAnsi"/>
        </w:rPr>
        <w:t>2, then R-e1 Mate!</w:t>
      </w:r>
    </w:p>
    <w:p w14:paraId="64A0ADB3" w14:textId="77777777" w:rsidR="008E5862" w:rsidRPr="00DB5B00" w:rsidRDefault="008E586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334A21E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>Another move would be: Bishop takes Pawn</w:t>
      </w:r>
      <w:r w:rsidR="008E5862" w:rsidRPr="00DB5B00">
        <w:rPr>
          <w:rFonts w:asciiTheme="minorHAnsi" w:hAnsiTheme="minorHAnsi" w:cstheme="minorHAnsi"/>
        </w:rPr>
        <w:t xml:space="preserve"> (a2)</w:t>
      </w:r>
      <w:r w:rsidRPr="00DB5B00">
        <w:rPr>
          <w:rFonts w:asciiTheme="minorHAnsi" w:hAnsiTheme="minorHAnsi" w:cstheme="minorHAnsi"/>
        </w:rPr>
        <w:t>, Check</w:t>
      </w:r>
      <w:r w:rsidR="00EA5B3D" w:rsidRPr="00DB5B00">
        <w:rPr>
          <w:rFonts w:asciiTheme="minorHAnsi" w:hAnsiTheme="minorHAnsi" w:cstheme="minorHAnsi"/>
        </w:rPr>
        <w:t>.</w:t>
      </w:r>
    </w:p>
    <w:p w14:paraId="153C1691" w14:textId="6D76CA66" w:rsidR="00EA5B3D" w:rsidRPr="00DB5B00" w:rsidRDefault="00EA5B3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 xml:space="preserve">The King must capture the </w:t>
      </w:r>
      <w:r w:rsidR="00DB5B00">
        <w:rPr>
          <w:rFonts w:asciiTheme="minorHAnsi" w:hAnsiTheme="minorHAnsi" w:cstheme="minorHAnsi"/>
        </w:rPr>
        <w:t>B</w:t>
      </w:r>
      <w:r w:rsidRPr="00DB5B00">
        <w:rPr>
          <w:rFonts w:asciiTheme="minorHAnsi" w:hAnsiTheme="minorHAnsi" w:cstheme="minorHAnsi"/>
        </w:rPr>
        <w:t>ishop or move to c2.</w:t>
      </w:r>
    </w:p>
    <w:p w14:paraId="3D3A7EF6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="00EA5B3D" w:rsidRPr="00DB5B00">
        <w:rPr>
          <w:rFonts w:asciiTheme="minorHAnsi" w:hAnsiTheme="minorHAnsi" w:cstheme="minorHAnsi"/>
        </w:rPr>
        <w:t xml:space="preserve">Black then plays </w:t>
      </w:r>
      <w:r w:rsidRPr="00DB5B00">
        <w:rPr>
          <w:rFonts w:asciiTheme="minorHAnsi" w:hAnsiTheme="minorHAnsi" w:cstheme="minorHAnsi"/>
        </w:rPr>
        <w:t xml:space="preserve">Rook </w:t>
      </w:r>
      <w:r w:rsidR="00EA5B3D" w:rsidRPr="00DB5B00">
        <w:rPr>
          <w:rFonts w:asciiTheme="minorHAnsi" w:hAnsiTheme="minorHAnsi" w:cstheme="minorHAnsi"/>
        </w:rPr>
        <w:t>x</w:t>
      </w:r>
      <w:r w:rsidRPr="00DB5B00">
        <w:rPr>
          <w:rFonts w:asciiTheme="minorHAnsi" w:hAnsiTheme="minorHAnsi" w:cstheme="minorHAnsi"/>
        </w:rPr>
        <w:t xml:space="preserve"> Queen</w:t>
      </w:r>
      <w:r w:rsidR="008E5862" w:rsidRPr="00DB5B00">
        <w:rPr>
          <w:rFonts w:asciiTheme="minorHAnsi" w:hAnsiTheme="minorHAnsi" w:cstheme="minorHAnsi"/>
        </w:rPr>
        <w:t>.</w:t>
      </w:r>
    </w:p>
    <w:p w14:paraId="08257C63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</w:p>
    <w:p w14:paraId="21218D5A" w14:textId="7EB46185" w:rsidR="009067B9" w:rsidRPr="00DB5B00" w:rsidRDefault="009067B9" w:rsidP="00345D39">
      <w:pPr>
        <w:widowControl w:val="0"/>
        <w:autoSpaceDE w:val="0"/>
        <w:autoSpaceDN w:val="0"/>
        <w:adjustRightInd w:val="0"/>
        <w:ind w:left="1440" w:hanging="72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>#5)</w:t>
      </w:r>
      <w:r w:rsidRPr="00DB5B00">
        <w:rPr>
          <w:rFonts w:asciiTheme="minorHAnsi" w:hAnsiTheme="minorHAnsi" w:cstheme="minorHAnsi"/>
        </w:rPr>
        <w:tab/>
        <w:t>Pawn to e3 (Discovered Check) and White does not</w:t>
      </w:r>
      <w:r w:rsidR="00F77E22" w:rsidRPr="00DB5B00">
        <w:rPr>
          <w:rFonts w:asciiTheme="minorHAnsi" w:hAnsiTheme="minorHAnsi" w:cstheme="minorHAnsi"/>
        </w:rPr>
        <w:t xml:space="preserve"> have a lot of options to play and </w:t>
      </w:r>
      <w:r w:rsidR="00DB5B00">
        <w:rPr>
          <w:rFonts w:asciiTheme="minorHAnsi" w:hAnsiTheme="minorHAnsi" w:cstheme="minorHAnsi"/>
        </w:rPr>
        <w:t>B</w:t>
      </w:r>
      <w:r w:rsidR="00F77E22" w:rsidRPr="00DB5B00">
        <w:rPr>
          <w:rFonts w:asciiTheme="minorHAnsi" w:hAnsiTheme="minorHAnsi" w:cstheme="minorHAnsi"/>
        </w:rPr>
        <w:t>lack should be able to promote the Pawn or win material.</w:t>
      </w:r>
    </w:p>
    <w:p w14:paraId="1F386FB1" w14:textId="77777777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321A367" w14:textId="6E88335F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  <w:t>#6)</w:t>
      </w:r>
      <w:r w:rsidRPr="00DB5B00">
        <w:rPr>
          <w:rFonts w:asciiTheme="minorHAnsi" w:hAnsiTheme="minorHAnsi" w:cstheme="minorHAnsi"/>
        </w:rPr>
        <w:tab/>
        <w:t xml:space="preserve">Bishop </w:t>
      </w:r>
      <w:r w:rsidR="00564073">
        <w:rPr>
          <w:rFonts w:asciiTheme="minorHAnsi" w:hAnsiTheme="minorHAnsi" w:cstheme="minorHAnsi"/>
        </w:rPr>
        <w:t xml:space="preserve">- </w:t>
      </w:r>
      <w:r w:rsidRPr="00DB5B00">
        <w:rPr>
          <w:rFonts w:asciiTheme="minorHAnsi" w:hAnsiTheme="minorHAnsi" w:cstheme="minorHAnsi"/>
        </w:rPr>
        <w:t>f3 Check, King - a2</w:t>
      </w:r>
      <w:r w:rsidR="00F77E22" w:rsidRPr="00DB5B00">
        <w:rPr>
          <w:rFonts w:asciiTheme="minorHAnsi" w:hAnsiTheme="minorHAnsi" w:cstheme="minorHAnsi"/>
        </w:rPr>
        <w:t>.</w:t>
      </w:r>
      <w:r w:rsidR="00F77E22"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 xml:space="preserve">Bishop - d4 Check, Rook </w:t>
      </w:r>
      <w:r w:rsidR="00564073">
        <w:rPr>
          <w:rFonts w:asciiTheme="minorHAnsi" w:hAnsiTheme="minorHAnsi" w:cstheme="minorHAnsi"/>
        </w:rPr>
        <w:t xml:space="preserve">- </w:t>
      </w:r>
      <w:r w:rsidRPr="00DB5B00">
        <w:rPr>
          <w:rFonts w:asciiTheme="minorHAnsi" w:hAnsiTheme="minorHAnsi" w:cstheme="minorHAnsi"/>
        </w:rPr>
        <w:t>b6</w:t>
      </w:r>
    </w:p>
    <w:p w14:paraId="4C8698E8" w14:textId="7A27B254" w:rsidR="009067B9" w:rsidRPr="00DB5B00" w:rsidRDefault="009067B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</w:r>
      <w:r w:rsidRPr="00DB5B00">
        <w:rPr>
          <w:rFonts w:asciiTheme="minorHAnsi" w:hAnsiTheme="minorHAnsi" w:cstheme="minorHAnsi"/>
        </w:rPr>
        <w:tab/>
        <w:t xml:space="preserve">Bishop </w:t>
      </w:r>
      <w:r w:rsidR="00DB5B00">
        <w:rPr>
          <w:rFonts w:asciiTheme="minorHAnsi" w:hAnsiTheme="minorHAnsi" w:cstheme="minorHAnsi"/>
        </w:rPr>
        <w:t>x</w:t>
      </w:r>
      <w:r w:rsidRPr="00DB5B00">
        <w:rPr>
          <w:rFonts w:asciiTheme="minorHAnsi" w:hAnsiTheme="minorHAnsi" w:cstheme="minorHAnsi"/>
        </w:rPr>
        <w:t xml:space="preserve"> Rook, King</w:t>
      </w:r>
      <w:r w:rsidR="00564073">
        <w:rPr>
          <w:rFonts w:asciiTheme="minorHAnsi" w:hAnsiTheme="minorHAnsi" w:cstheme="minorHAnsi"/>
        </w:rPr>
        <w:t xml:space="preserve"> -</w:t>
      </w:r>
      <w:r w:rsidRPr="00DB5B00">
        <w:rPr>
          <w:rFonts w:asciiTheme="minorHAnsi" w:hAnsiTheme="minorHAnsi" w:cstheme="minorHAnsi"/>
        </w:rPr>
        <w:t xml:space="preserve"> b8</w:t>
      </w:r>
    </w:p>
    <w:p w14:paraId="62A4EB19" w14:textId="77777777" w:rsidR="00345D39" w:rsidRPr="00DB5B00" w:rsidRDefault="009067B9" w:rsidP="004461B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621B5">
        <w:rPr>
          <w:rFonts w:asciiTheme="minorHAnsi" w:hAnsiTheme="minorHAnsi" w:cstheme="minorHAnsi"/>
          <w:sz w:val="28"/>
          <w:szCs w:val="28"/>
        </w:rPr>
        <w:tab/>
      </w:r>
      <w:r w:rsidRPr="001621B5">
        <w:rPr>
          <w:rFonts w:asciiTheme="minorHAnsi" w:hAnsiTheme="minorHAnsi" w:cstheme="minorHAnsi"/>
          <w:sz w:val="28"/>
          <w:szCs w:val="28"/>
        </w:rPr>
        <w:tab/>
      </w:r>
      <w:r w:rsidRPr="001621B5">
        <w:rPr>
          <w:rFonts w:asciiTheme="minorHAnsi" w:hAnsiTheme="minorHAnsi" w:cstheme="minorHAnsi"/>
          <w:sz w:val="28"/>
          <w:szCs w:val="28"/>
        </w:rPr>
        <w:tab/>
      </w:r>
      <w:r w:rsidRPr="001621B5">
        <w:rPr>
          <w:rFonts w:asciiTheme="minorHAnsi" w:hAnsiTheme="minorHAnsi" w:cstheme="minorHAnsi"/>
          <w:sz w:val="28"/>
          <w:szCs w:val="28"/>
        </w:rPr>
        <w:tab/>
      </w:r>
      <w:r w:rsidRPr="001621B5">
        <w:rPr>
          <w:rFonts w:asciiTheme="minorHAnsi" w:hAnsiTheme="minorHAnsi" w:cstheme="minorHAnsi"/>
          <w:sz w:val="28"/>
          <w:szCs w:val="28"/>
        </w:rPr>
        <w:tab/>
      </w:r>
      <w:r w:rsidRPr="00DB5B00">
        <w:rPr>
          <w:rFonts w:asciiTheme="minorHAnsi" w:hAnsiTheme="minorHAnsi" w:cstheme="minorHAnsi"/>
        </w:rPr>
        <w:t>and White should be able to win.</w:t>
      </w:r>
    </w:p>
    <w:p w14:paraId="747A5F99" w14:textId="1D96C9CA" w:rsidR="009067B9" w:rsidRPr="004461B6" w:rsidRDefault="009067B9" w:rsidP="004461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067B9" w:rsidRPr="004461B6" w:rsidSect="009067B9">
      <w:headerReference w:type="default" r:id="rId18"/>
      <w:footerReference w:type="default" r:id="rId19"/>
      <w:pgSz w:w="12240" w:h="15840"/>
      <w:pgMar w:top="1440" w:right="1613" w:bottom="1440" w:left="1613" w:header="864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86989" w14:textId="77777777" w:rsidR="00BF51E9" w:rsidRDefault="00BF51E9">
      <w:r>
        <w:separator/>
      </w:r>
    </w:p>
  </w:endnote>
  <w:endnote w:type="continuationSeparator" w:id="0">
    <w:p w14:paraId="2266E585" w14:textId="77777777" w:rsidR="00BF51E9" w:rsidRDefault="00B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1220D" w14:textId="3B9CDF30" w:rsidR="009067B9" w:rsidRDefault="0026561E" w:rsidP="0026561E">
    <w:pPr>
      <w:widowControl w:val="0"/>
      <w:tabs>
        <w:tab w:val="center" w:pos="4507"/>
        <w:tab w:val="right" w:pos="9014"/>
      </w:tabs>
      <w:autoSpaceDE w:val="0"/>
      <w:autoSpaceDN w:val="0"/>
      <w:adjustRightInd w:val="0"/>
    </w:pPr>
    <w:r>
      <w:t>_</w:t>
    </w:r>
    <w:r w:rsidR="00AC6379">
      <w:t>Skill-14</w:t>
    </w:r>
    <w:r>
      <w:t>_</w:t>
    </w:r>
    <w:r w:rsidR="009067B9">
      <w:t>Bishop</w:t>
    </w:r>
    <w:r>
      <w:t>s</w:t>
    </w:r>
    <w:r w:rsidR="009067B9">
      <w:t xml:space="preserve"> </w:t>
    </w:r>
    <w:r>
      <w:tab/>
      <w:t xml:space="preserve">Revised: </w:t>
    </w:r>
    <w:r w:rsidR="00E9151D">
      <w:t>August 8</w:t>
    </w:r>
    <w:r>
      <w:t xml:space="preserve">, </w:t>
    </w:r>
    <w:r w:rsidR="00E9151D">
      <w:t>2023</w:t>
    </w:r>
    <w:r>
      <w:tab/>
    </w:r>
    <w:r w:rsidR="009067B9">
      <w:t>Page</w:t>
    </w:r>
    <w:r w:rsidR="00AC6379">
      <w:t>:</w:t>
    </w:r>
    <w:r w:rsidR="009067B9">
      <w:t xml:space="preserve">  </w:t>
    </w:r>
    <w:r w:rsidR="009067B9"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24975" w14:textId="77777777" w:rsidR="00BF51E9" w:rsidRDefault="00BF51E9">
      <w:r>
        <w:separator/>
      </w:r>
    </w:p>
  </w:footnote>
  <w:footnote w:type="continuationSeparator" w:id="0">
    <w:p w14:paraId="26E1A3FE" w14:textId="77777777" w:rsidR="00BF51E9" w:rsidRDefault="00BF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217D" w14:textId="77777777" w:rsidR="009067B9" w:rsidRDefault="009067B9">
    <w:pPr>
      <w:widowControl w:val="0"/>
      <w:tabs>
        <w:tab w:val="center" w:pos="4507"/>
        <w:tab w:val="right" w:pos="9014"/>
      </w:tabs>
      <w:autoSpaceDE w:val="0"/>
      <w:autoSpaceDN w:val="0"/>
      <w:adjustRightInd w:val="0"/>
      <w:jc w:val="center"/>
    </w:pPr>
    <w:r>
      <w:rPr>
        <w:sz w:val="40"/>
        <w:szCs w:val="40"/>
        <w:u w:val="single"/>
      </w:rPr>
      <w:t>T</w:t>
    </w:r>
    <w:r w:rsidR="00AB3B0E">
      <w:rPr>
        <w:sz w:val="40"/>
        <w:szCs w:val="40"/>
        <w:u w:val="single"/>
      </w:rPr>
      <w:t>he</w:t>
    </w:r>
    <w:r>
      <w:rPr>
        <w:sz w:val="40"/>
        <w:szCs w:val="40"/>
        <w:u w:val="single"/>
      </w:rPr>
      <w:t xml:space="preserve"> B</w:t>
    </w:r>
    <w:r w:rsidR="00AB3B0E">
      <w:rPr>
        <w:sz w:val="40"/>
        <w:szCs w:val="40"/>
        <w:u w:val="single"/>
      </w:rPr>
      <w:t>ishop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00CD1"/>
    <w:multiLevelType w:val="hybridMultilevel"/>
    <w:tmpl w:val="3BB88D90"/>
    <w:lvl w:ilvl="0" w:tplc="5D38A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B9"/>
    <w:rsid w:val="001621B5"/>
    <w:rsid w:val="0026561E"/>
    <w:rsid w:val="00345D39"/>
    <w:rsid w:val="00353909"/>
    <w:rsid w:val="00356719"/>
    <w:rsid w:val="004461B6"/>
    <w:rsid w:val="0051626C"/>
    <w:rsid w:val="00564073"/>
    <w:rsid w:val="007326A4"/>
    <w:rsid w:val="0075138E"/>
    <w:rsid w:val="008A6426"/>
    <w:rsid w:val="008E5862"/>
    <w:rsid w:val="009067B9"/>
    <w:rsid w:val="00AB3B0E"/>
    <w:rsid w:val="00AC6379"/>
    <w:rsid w:val="00BF51E9"/>
    <w:rsid w:val="00C23250"/>
    <w:rsid w:val="00D67D88"/>
    <w:rsid w:val="00DB5B00"/>
    <w:rsid w:val="00E9151D"/>
    <w:rsid w:val="00EA5B3D"/>
    <w:rsid w:val="00F7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AA626"/>
  <w15:chartTrackingRefBased/>
  <w15:docId w15:val="{05CA0876-EE8D-044D-ACF6-FDC86A16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3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B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6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BISHOP is an overseer, elder, or pastor charged with the responsibility of spiritual leadership in a local church</vt:lpstr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BISHOP is an overseer, elder, or pastor charged with the responsibility of spiritual leadership in a local church</dc:title>
  <dc:subject/>
  <dc:creator>Microsoft Office User</dc:creator>
  <cp:keywords/>
  <dc:description/>
  <cp:lastModifiedBy>Jodi</cp:lastModifiedBy>
  <cp:revision>7</cp:revision>
  <dcterms:created xsi:type="dcterms:W3CDTF">2022-03-03T19:15:00Z</dcterms:created>
  <dcterms:modified xsi:type="dcterms:W3CDTF">2023-08-08T13:38:00Z</dcterms:modified>
</cp:coreProperties>
</file>